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D4E" w:rsidRPr="00293A16" w:rsidRDefault="00066D4E" w:rsidP="00066D4E">
      <w:pPr>
        <w:pStyle w:val="a3"/>
        <w:spacing w:before="0" w:beforeAutospacing="0" w:after="150" w:afterAutospacing="0"/>
        <w:jc w:val="center"/>
        <w:outlineLvl w:val="3"/>
        <w:rPr>
          <w:b/>
          <w:color w:val="333333"/>
          <w:sz w:val="28"/>
          <w:szCs w:val="28"/>
        </w:rPr>
      </w:pPr>
      <w:r w:rsidRPr="00293A16">
        <w:rPr>
          <w:b/>
          <w:color w:val="333333"/>
          <w:sz w:val="28"/>
          <w:szCs w:val="28"/>
        </w:rPr>
        <w:t>Перечень вопросов,</w:t>
      </w:r>
    </w:p>
    <w:p w:rsidR="00066D4E" w:rsidRDefault="00066D4E" w:rsidP="00066D4E">
      <w:pPr>
        <w:pStyle w:val="a3"/>
        <w:spacing w:before="0" w:beforeAutospacing="0" w:after="150" w:afterAutospacing="0"/>
        <w:jc w:val="center"/>
        <w:outlineLvl w:val="3"/>
        <w:rPr>
          <w:b/>
          <w:color w:val="333333"/>
          <w:sz w:val="28"/>
          <w:szCs w:val="28"/>
        </w:rPr>
      </w:pPr>
      <w:r w:rsidRPr="00293A16">
        <w:rPr>
          <w:b/>
          <w:color w:val="333333"/>
          <w:sz w:val="28"/>
          <w:szCs w:val="28"/>
        </w:rPr>
        <w:t>обсуждаемых в ходе публичных консультаций</w:t>
      </w:r>
    </w:p>
    <w:p w:rsidR="00293A16" w:rsidRDefault="00293A16" w:rsidP="00293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A16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Наименование нормативного правового акта: </w:t>
      </w:r>
      <w:r w:rsidRPr="00293A16">
        <w:rPr>
          <w:rFonts w:ascii="Times New Roman" w:hAnsi="Times New Roman" w:cs="Times New Roman"/>
          <w:color w:val="333333"/>
          <w:sz w:val="28"/>
          <w:szCs w:val="28"/>
        </w:rPr>
        <w:t xml:space="preserve">постановление администрации </w:t>
      </w:r>
      <w:r w:rsidRPr="00293A16">
        <w:rPr>
          <w:rFonts w:ascii="Times New Roman" w:hAnsi="Times New Roman" w:cs="Times New Roman"/>
          <w:sz w:val="28"/>
          <w:szCs w:val="28"/>
        </w:rPr>
        <w:t>муниципального района Сергиевский Самарской области «Об утверждении административного регламента предоставления муниципальной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3A16" w:rsidRDefault="00293A16" w:rsidP="00293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A16">
        <w:rPr>
          <w:rFonts w:ascii="Times New Roman" w:hAnsi="Times New Roman" w:cs="Times New Roman"/>
          <w:b/>
          <w:sz w:val="28"/>
          <w:szCs w:val="28"/>
        </w:rPr>
        <w:t>Контактное лицо (фамилия, имя, отчество, должность, контактный телефон):</w:t>
      </w:r>
      <w:r>
        <w:rPr>
          <w:rFonts w:ascii="Times New Roman" w:hAnsi="Times New Roman" w:cs="Times New Roman"/>
          <w:sz w:val="28"/>
          <w:szCs w:val="28"/>
        </w:rPr>
        <w:t xml:space="preserve"> Сергеева Светлана Николаевна  - заместитель руководителя Комитета по управлению муниципальным имуществом муниципального района Сергиевский Самарской области, 8(84655)2-24-98;</w:t>
      </w:r>
    </w:p>
    <w:p w:rsidR="00293A16" w:rsidRDefault="00293A16" w:rsidP="00293A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Виноходова Виктория Николаевна – начальник отдела земельных отношений Комитета по управлению муниципальным имуществом муниципального района Сергиевский Самарской области, 8(84655)2-21-76.</w:t>
      </w:r>
    </w:p>
    <w:p w:rsidR="00293A16" w:rsidRDefault="00293A16" w:rsidP="00293A16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93A16">
        <w:rPr>
          <w:rFonts w:ascii="Times New Roman" w:hAnsi="Times New Roman"/>
          <w:b/>
          <w:sz w:val="28"/>
          <w:szCs w:val="28"/>
        </w:rPr>
        <w:t xml:space="preserve">Пожалуйста, </w:t>
      </w:r>
      <w:r>
        <w:rPr>
          <w:rFonts w:ascii="Times New Roman" w:hAnsi="Times New Roman"/>
          <w:b/>
          <w:sz w:val="28"/>
          <w:szCs w:val="28"/>
        </w:rPr>
        <w:t xml:space="preserve">заполните и направьте данную форму в срок  </w:t>
      </w:r>
    </w:p>
    <w:p w:rsidR="00293A16" w:rsidRPr="00293A16" w:rsidRDefault="00293A16" w:rsidP="00293A16">
      <w:pPr>
        <w:pStyle w:val="a7"/>
        <w:ind w:firstLine="709"/>
        <w:jc w:val="both"/>
        <w:rPr>
          <w:rStyle w:val="pt-a0"/>
          <w:rFonts w:ascii="Times New Roman" w:hAnsi="Times New Roman"/>
          <w:sz w:val="28"/>
          <w:szCs w:val="28"/>
        </w:rPr>
      </w:pPr>
      <w:r w:rsidRPr="00293A16">
        <w:rPr>
          <w:rFonts w:ascii="Times New Roman" w:hAnsi="Times New Roman"/>
          <w:sz w:val="28"/>
          <w:szCs w:val="28"/>
        </w:rPr>
        <w:t xml:space="preserve">с </w:t>
      </w:r>
      <w:r w:rsidRPr="00293A16">
        <w:rPr>
          <w:rStyle w:val="pt-a0"/>
          <w:rFonts w:ascii="Times New Roman" w:hAnsi="Times New Roman"/>
          <w:color w:val="000000"/>
          <w:sz w:val="28"/>
          <w:szCs w:val="28"/>
        </w:rPr>
        <w:t>10.08.2026 г. по 19.08.2026 г. на адрес электронной почты: kumi_sergievsk63@mail.ru.</w:t>
      </w:r>
    </w:p>
    <w:p w:rsidR="00293A16" w:rsidRDefault="00293A16" w:rsidP="00293A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3A16" w:rsidRDefault="00293A16" w:rsidP="00293A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 об участнике публичных консультаций:</w:t>
      </w:r>
    </w:p>
    <w:p w:rsidR="00293A16" w:rsidRDefault="00293A16" w:rsidP="00293A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участника:___________________________________</w:t>
      </w:r>
    </w:p>
    <w:p w:rsidR="00293A16" w:rsidRDefault="00293A16" w:rsidP="00293A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Сфера деятельности участника:______________________________</w:t>
      </w:r>
    </w:p>
    <w:p w:rsidR="00293A16" w:rsidRDefault="00293A16" w:rsidP="00293A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Фамилия, имя, отчество контактного лица:____________________</w:t>
      </w:r>
    </w:p>
    <w:p w:rsidR="00293A16" w:rsidRDefault="00293A16" w:rsidP="00293A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Номер контактного телефона:________________________________</w:t>
      </w:r>
    </w:p>
    <w:p w:rsidR="00293A16" w:rsidRPr="00293A16" w:rsidRDefault="00293A16" w:rsidP="00293A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Адрес электронной почты:__________________________________</w:t>
      </w:r>
    </w:p>
    <w:p w:rsidR="00293A16" w:rsidRDefault="00293A16" w:rsidP="00293A16">
      <w:pPr>
        <w:pStyle w:val="a3"/>
        <w:spacing w:before="0" w:beforeAutospacing="0" w:after="150" w:afterAutospacing="0"/>
        <w:outlineLvl w:val="3"/>
        <w:rPr>
          <w:b/>
          <w:color w:val="333333"/>
          <w:sz w:val="28"/>
          <w:szCs w:val="28"/>
        </w:rPr>
      </w:pPr>
    </w:p>
    <w:p w:rsidR="00293A16" w:rsidRDefault="00293A16" w:rsidP="00293A16">
      <w:pPr>
        <w:pStyle w:val="a3"/>
        <w:spacing w:before="0" w:beforeAutospacing="0" w:after="150" w:afterAutospacing="0"/>
        <w:jc w:val="center"/>
        <w:outlineLvl w:val="3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Перечень вопросов для участников публичных консультаций, необходимых для экспертизы постановления администрации муниципального района Сергиевский:</w:t>
      </w:r>
    </w:p>
    <w:p w:rsidR="00293A16" w:rsidRDefault="00293A16" w:rsidP="00293A16">
      <w:pPr>
        <w:pStyle w:val="a3"/>
        <w:spacing w:before="0" w:beforeAutospacing="0" w:after="150" w:afterAutospacing="0"/>
        <w:jc w:val="center"/>
        <w:outlineLvl w:val="3"/>
        <w:rPr>
          <w:b/>
          <w:color w:val="333333"/>
          <w:sz w:val="28"/>
          <w:szCs w:val="28"/>
        </w:rPr>
      </w:pPr>
    </w:p>
    <w:p w:rsidR="0096417E" w:rsidRPr="003B2F77" w:rsidRDefault="0096417E" w:rsidP="003B2F77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Считаете ли Вы, что постановление </w:t>
      </w:r>
      <w:r w:rsidRPr="003B2F77">
        <w:rPr>
          <w:rFonts w:ascii="Times New Roman" w:hAnsi="Times New Roman" w:cs="Times New Roman"/>
          <w:color w:val="333333"/>
          <w:sz w:val="28"/>
          <w:szCs w:val="28"/>
        </w:rPr>
        <w:t xml:space="preserve"> администрации </w:t>
      </w:r>
      <w:r w:rsidRPr="003B2F77">
        <w:rPr>
          <w:rFonts w:ascii="Times New Roman" w:hAnsi="Times New Roman" w:cs="Times New Roman"/>
          <w:sz w:val="28"/>
          <w:szCs w:val="28"/>
        </w:rPr>
        <w:t xml:space="preserve">муниципального района Сергиевский Самарской области «Об утверждении административного регламента предоставления муниципальной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 </w:t>
      </w:r>
      <w:r w:rsidRPr="003B2F77">
        <w:rPr>
          <w:rFonts w:ascii="Times New Roman" w:hAnsi="Times New Roman" w:cs="Times New Roman"/>
          <w:b/>
          <w:sz w:val="28"/>
          <w:szCs w:val="28"/>
        </w:rPr>
        <w:t>не соответствует или противоречит действующему федеральному законодательству? Ответ обоснуйте.</w:t>
      </w:r>
    </w:p>
    <w:p w:rsidR="0096417E" w:rsidRPr="003B2F77" w:rsidRDefault="0096417E" w:rsidP="003B2F77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Ответ:______________________________________________</w:t>
      </w:r>
    </w:p>
    <w:p w:rsidR="00E53F0C" w:rsidRPr="003B2F77" w:rsidRDefault="0096417E" w:rsidP="003B2F77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>Содержит ли постановление вводящие избыточные обязанности</w:t>
      </w:r>
      <w:r w:rsidR="00E53F0C" w:rsidRPr="003B2F7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, запреты и ограничения для субъектов предпринимателей и способствующих их введению? </w:t>
      </w:r>
      <w:r w:rsidR="00E53F0C" w:rsidRPr="003B2F77">
        <w:rPr>
          <w:rFonts w:ascii="Times New Roman" w:hAnsi="Times New Roman" w:cs="Times New Roman"/>
          <w:b/>
          <w:sz w:val="28"/>
          <w:szCs w:val="28"/>
        </w:rPr>
        <w:t>Ответ обоснуйте.</w:t>
      </w:r>
    </w:p>
    <w:p w:rsidR="00E53F0C" w:rsidRPr="003B2F77" w:rsidRDefault="00E53F0C" w:rsidP="003B2F77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Ответ:______________________________________________</w:t>
      </w:r>
    </w:p>
    <w:p w:rsidR="00E53F0C" w:rsidRPr="003B2F77" w:rsidRDefault="00E53F0C" w:rsidP="003B2F77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Достигнет ли, на Ваш взгляд, предлагаемое правовое регулирование тех целей, на которые оно направлено? </w:t>
      </w:r>
    </w:p>
    <w:p w:rsidR="00E53F0C" w:rsidRPr="003B2F77" w:rsidRDefault="00E53F0C" w:rsidP="00E91E98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bookmarkStart w:id="0" w:name="_GoBack"/>
      <w:bookmarkEnd w:id="0"/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Ответ:______________________________________________</w:t>
      </w:r>
    </w:p>
    <w:p w:rsidR="00E53F0C" w:rsidRPr="003B2F77" w:rsidRDefault="00E53F0C" w:rsidP="003B2F77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Оцените риски неблагоприятных последствий применения предлагаемого правового регулирования. Какими данными можно подтвердить проявление таких последствий?</w:t>
      </w:r>
    </w:p>
    <w:p w:rsidR="00E53F0C" w:rsidRPr="003B2F77" w:rsidRDefault="00E53F0C" w:rsidP="003B2F77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Ответ:______________________________________________</w:t>
      </w:r>
    </w:p>
    <w:p w:rsidR="00E53F0C" w:rsidRPr="003B2F77" w:rsidRDefault="00E53F0C" w:rsidP="003B2F77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повлекло за собой принятие постановления? Какими данными можно будет подтвердить проявление таких полезных эффектов?</w:t>
      </w:r>
    </w:p>
    <w:p w:rsidR="003B2F77" w:rsidRPr="003B2F77" w:rsidRDefault="003B2F77" w:rsidP="003B2F77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Ответ:______________________________________________</w:t>
      </w:r>
    </w:p>
    <w:p w:rsidR="003B2F77" w:rsidRPr="003B2F77" w:rsidRDefault="003B2F77" w:rsidP="003B2F77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:rsidR="003B2F77" w:rsidRPr="003B2F77" w:rsidRDefault="003B2F77" w:rsidP="003B2F77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Ответ:______________________________________________</w:t>
      </w:r>
    </w:p>
    <w:p w:rsidR="00E53F0C" w:rsidRPr="003B2F77" w:rsidRDefault="003B2F77" w:rsidP="003B2F77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Оцените издержки и выгоды субъектов предпринимательской деятельности, возникающие при введении данного регулирования.</w:t>
      </w:r>
    </w:p>
    <w:p w:rsidR="003B2F77" w:rsidRPr="003B2F77" w:rsidRDefault="003B2F77" w:rsidP="003B2F77">
      <w:pPr>
        <w:pStyle w:val="a8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Ответ:______________________________________________</w:t>
      </w:r>
    </w:p>
    <w:p w:rsidR="003B2F77" w:rsidRPr="003B2F77" w:rsidRDefault="003B2F77" w:rsidP="003B2F77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Иные п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>редложения и замечания, которые</w:t>
      </w: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, по Вашему мнению, целесообразно учесть в рамках проводимой экспертизы. Предложения и замечания необходимо нормативно обосновать.</w:t>
      </w:r>
    </w:p>
    <w:p w:rsidR="003B2F77" w:rsidRPr="003B2F77" w:rsidRDefault="003B2F77" w:rsidP="003B2F77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3B2F77">
        <w:rPr>
          <w:rFonts w:ascii="Times New Roman" w:hAnsi="Times New Roman" w:cs="Times New Roman"/>
          <w:b/>
          <w:color w:val="333333"/>
          <w:sz w:val="28"/>
          <w:szCs w:val="28"/>
        </w:rPr>
        <w:t>Ответ:______________________________________________</w:t>
      </w:r>
    </w:p>
    <w:p w:rsidR="003B2F77" w:rsidRPr="003B2F77" w:rsidRDefault="003B2F77" w:rsidP="003B2F77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96417E" w:rsidRPr="003B2F77" w:rsidRDefault="0096417E" w:rsidP="003B2F77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A16" w:rsidRDefault="00293A16" w:rsidP="00293A16">
      <w:pPr>
        <w:pStyle w:val="a3"/>
        <w:spacing w:before="0" w:beforeAutospacing="0" w:after="150" w:afterAutospacing="0"/>
        <w:jc w:val="center"/>
        <w:outlineLvl w:val="3"/>
        <w:rPr>
          <w:color w:val="333333"/>
          <w:sz w:val="28"/>
          <w:szCs w:val="28"/>
        </w:rPr>
      </w:pPr>
    </w:p>
    <w:sectPr w:rsidR="00293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649E4"/>
    <w:multiLevelType w:val="hybridMultilevel"/>
    <w:tmpl w:val="E842C062"/>
    <w:lvl w:ilvl="0" w:tplc="6E40062C">
      <w:start w:val="1"/>
      <w:numFmt w:val="decimal"/>
      <w:lvlText w:val="%1."/>
      <w:lvlJc w:val="left"/>
      <w:pPr>
        <w:ind w:left="2408" w:hanging="990"/>
      </w:pPr>
      <w:rPr>
        <w:rFonts w:ascii="Times New Roman" w:hAnsi="Times New Roman" w:cstheme="minorBidi" w:hint="default"/>
        <w:b/>
        <w:color w:val="333333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F77E9"/>
    <w:multiLevelType w:val="hybridMultilevel"/>
    <w:tmpl w:val="4D18E876"/>
    <w:lvl w:ilvl="0" w:tplc="564AB6C6">
      <w:start w:val="1"/>
      <w:numFmt w:val="decimal"/>
      <w:lvlText w:val="%1."/>
      <w:lvlJc w:val="left"/>
      <w:pPr>
        <w:ind w:left="1699" w:hanging="990"/>
      </w:pPr>
      <w:rPr>
        <w:rFonts w:asciiTheme="minorHAnsi" w:hAnsiTheme="minorHAnsi" w:cstheme="minorBidi" w:hint="default"/>
        <w:b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066"/>
    <w:rsid w:val="00066D4E"/>
    <w:rsid w:val="00293A16"/>
    <w:rsid w:val="002A036E"/>
    <w:rsid w:val="003B2F77"/>
    <w:rsid w:val="00410EAB"/>
    <w:rsid w:val="00565066"/>
    <w:rsid w:val="009025E4"/>
    <w:rsid w:val="0096417E"/>
    <w:rsid w:val="00A27B37"/>
    <w:rsid w:val="00B70AF2"/>
    <w:rsid w:val="00D402E4"/>
    <w:rsid w:val="00E53F0C"/>
    <w:rsid w:val="00E76D10"/>
    <w:rsid w:val="00E91E98"/>
    <w:rsid w:val="00F2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6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6D4E"/>
  </w:style>
  <w:style w:type="character" w:styleId="a4">
    <w:name w:val="Hyperlink"/>
    <w:basedOn w:val="a0"/>
    <w:uiPriority w:val="99"/>
    <w:semiHidden/>
    <w:unhideWhenUsed/>
    <w:rsid w:val="00066D4E"/>
    <w:rPr>
      <w:color w:val="0000FF"/>
      <w:u w:val="single"/>
    </w:rPr>
  </w:style>
  <w:style w:type="paragraph" w:styleId="a5">
    <w:name w:val="Body Text"/>
    <w:basedOn w:val="a"/>
    <w:link w:val="a6"/>
    <w:rsid w:val="00293A1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93A16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pt-a0">
    <w:name w:val="pt-a0"/>
    <w:rsid w:val="00293A16"/>
  </w:style>
  <w:style w:type="paragraph" w:styleId="a7">
    <w:name w:val="No Spacing"/>
    <w:uiPriority w:val="1"/>
    <w:qFormat/>
    <w:rsid w:val="00293A16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9641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6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6D4E"/>
  </w:style>
  <w:style w:type="character" w:styleId="a4">
    <w:name w:val="Hyperlink"/>
    <w:basedOn w:val="a0"/>
    <w:uiPriority w:val="99"/>
    <w:semiHidden/>
    <w:unhideWhenUsed/>
    <w:rsid w:val="00066D4E"/>
    <w:rPr>
      <w:color w:val="0000FF"/>
      <w:u w:val="single"/>
    </w:rPr>
  </w:style>
  <w:style w:type="paragraph" w:styleId="a5">
    <w:name w:val="Body Text"/>
    <w:basedOn w:val="a"/>
    <w:link w:val="a6"/>
    <w:rsid w:val="00293A1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93A16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pt-a0">
    <w:name w:val="pt-a0"/>
    <w:rsid w:val="00293A16"/>
  </w:style>
  <w:style w:type="paragraph" w:styleId="a7">
    <w:name w:val="No Spacing"/>
    <w:uiPriority w:val="1"/>
    <w:qFormat/>
    <w:rsid w:val="00293A16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964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6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2016-08-19T11:22:00Z</cp:lastPrinted>
  <dcterms:created xsi:type="dcterms:W3CDTF">2016-08-19T11:16:00Z</dcterms:created>
  <dcterms:modified xsi:type="dcterms:W3CDTF">2026-08-10T08:43:00Z</dcterms:modified>
</cp:coreProperties>
</file>